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</w:rPr>
      </w:pPr>
      <w:r w:rsidRPr="003024DD">
        <w:rPr>
          <w:rFonts w:ascii="Arial" w:hAnsi="Arial" w:cs="Arial"/>
          <w:b/>
          <w:i/>
          <w:sz w:val="28"/>
        </w:rPr>
        <w:t>Памятка для педагогов и родителей «</w:t>
      </w:r>
      <w:bookmarkStart w:id="0" w:name="_GoBack"/>
      <w:r w:rsidRPr="003024DD">
        <w:rPr>
          <w:rFonts w:ascii="Arial" w:hAnsi="Arial" w:cs="Arial"/>
          <w:b/>
          <w:i/>
          <w:sz w:val="28"/>
        </w:rPr>
        <w:t>Воспитание и развитие детей с учетом пола ребенка</w:t>
      </w:r>
      <w:bookmarkEnd w:id="0"/>
      <w:r w:rsidRPr="003024DD">
        <w:rPr>
          <w:rFonts w:ascii="Arial" w:hAnsi="Arial" w:cs="Arial"/>
          <w:b/>
          <w:i/>
          <w:sz w:val="28"/>
        </w:rPr>
        <w:t>»</w:t>
      </w:r>
      <w:r w:rsidRPr="003024DD">
        <w:rPr>
          <w:rFonts w:ascii="Arial" w:hAnsi="Arial" w:cs="Arial"/>
          <w:b/>
          <w:i/>
          <w:sz w:val="28"/>
        </w:rPr>
        <w:t>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1. Не забывайте, что перед вами не бесполый ребенок, а мальчик или девочка с определенными особенностям</w:t>
      </w:r>
      <w:r>
        <w:rPr>
          <w:rFonts w:ascii="Arial" w:hAnsi="Arial" w:cs="Arial"/>
          <w:i/>
        </w:rPr>
        <w:t>и мышления, восприятия, эмоций.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2. Никогда не сравнивайте мальчиков и девочек, хва</w:t>
      </w:r>
      <w:r>
        <w:rPr>
          <w:rFonts w:ascii="Arial" w:hAnsi="Arial" w:cs="Arial"/>
          <w:i/>
        </w:rPr>
        <w:t>лите их за успехи и достижения.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3. Развивая мальчиков, опирайтесь на их высокую поисковую</w:t>
      </w:r>
      <w:r>
        <w:rPr>
          <w:rFonts w:ascii="Arial" w:hAnsi="Arial" w:cs="Arial"/>
          <w:i/>
        </w:rPr>
        <w:t xml:space="preserve"> активность, сообразительность.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4. Развивая девочек, не только разбирайте с ними принцип выполнения задания, но и учите действовать самостоятельно</w:t>
      </w:r>
      <w:r>
        <w:rPr>
          <w:rFonts w:ascii="Arial" w:hAnsi="Arial" w:cs="Arial"/>
          <w:i/>
        </w:rPr>
        <w:t>, а не по разработанным схемам.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5.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</w:t>
      </w:r>
      <w:r>
        <w:rPr>
          <w:rFonts w:ascii="Arial" w:hAnsi="Arial" w:cs="Arial"/>
          <w:i/>
        </w:rPr>
        <w:t>коро он перестанет вас слушать.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6. Ругая девочку, помните об эмоциональной бурной реакции, которая помешает понять, за что ее руг</w:t>
      </w:r>
      <w:r>
        <w:rPr>
          <w:rFonts w:ascii="Arial" w:hAnsi="Arial" w:cs="Arial"/>
          <w:i/>
        </w:rPr>
        <w:t>ают. Спокойно разберите ошибки.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7. Девочки из-за усталости могут капризничать (истощение правого «эмоционального» полушария). Мальчики из-за усталости перестают слушать, заниматься (истощение левого «логического» полушария). Ругать их за э</w:t>
      </w:r>
      <w:r>
        <w:rPr>
          <w:rFonts w:ascii="Arial" w:hAnsi="Arial" w:cs="Arial"/>
          <w:i/>
        </w:rPr>
        <w:t>то бесполезно и безнравственно.</w:t>
      </w:r>
    </w:p>
    <w:p w:rsid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8. Не забывайте, что оценка, данная вами ребенку, всегда субъективна и зависит от ваших индивидуальных психических особенностей.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center"/>
        <w:rPr>
          <w:rFonts w:ascii="Arial" w:hAnsi="Arial" w:cs="Arial"/>
          <w:b/>
          <w:i/>
        </w:rPr>
      </w:pPr>
      <w:r w:rsidRPr="003024DD">
        <w:rPr>
          <w:rFonts w:ascii="Arial" w:hAnsi="Arial" w:cs="Arial"/>
          <w:b/>
          <w:i/>
        </w:rPr>
        <w:t>ОБЩЕНИЕ С МАЛЬЧИКАМИ И ДЕВОЧКАМИ</w:t>
      </w:r>
      <w:r w:rsidRPr="003024DD">
        <w:rPr>
          <w:rFonts w:ascii="Arial" w:hAnsi="Arial" w:cs="Arial"/>
          <w:b/>
          <w:i/>
        </w:rPr>
        <w:t>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1.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</w:t>
      </w:r>
      <w:r>
        <w:rPr>
          <w:rFonts w:ascii="Arial" w:hAnsi="Arial" w:cs="Arial"/>
          <w:i/>
        </w:rPr>
        <w:t>у. Но обязательно очень любить.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2. Никогда не сравнивай мальчиков и девочек, не ставьте одних в пример другим: они такие разные даже по биологическому возрасту – девочки обычно</w:t>
      </w:r>
      <w:r>
        <w:rPr>
          <w:rFonts w:ascii="Arial" w:hAnsi="Arial" w:cs="Arial"/>
          <w:i/>
        </w:rPr>
        <w:t xml:space="preserve"> старше ровесников – мальчиков.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3. 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</w:t>
      </w:r>
      <w:r>
        <w:rPr>
          <w:rFonts w:ascii="Arial" w:hAnsi="Arial" w:cs="Arial"/>
          <w:i/>
        </w:rPr>
        <w:t>нечно, не так, как мы взрослые.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4. </w:t>
      </w:r>
      <w:proofErr w:type="gramStart"/>
      <w:r w:rsidRPr="003024DD">
        <w:rPr>
          <w:rFonts w:ascii="Arial" w:hAnsi="Arial" w:cs="Arial"/>
          <w:i/>
        </w:rPr>
        <w:t>Помните, что когда женщина воспитывает и обучает мальчиков (а мужчина – девочек, ей мало пригодится собственный детский опыт и сравнивать себя в детстве</w:t>
      </w:r>
      <w:r>
        <w:rPr>
          <w:rFonts w:ascii="Arial" w:hAnsi="Arial" w:cs="Arial"/>
          <w:i/>
        </w:rPr>
        <w:t xml:space="preserve"> с ними – неверно и бесполезно.</w:t>
      </w:r>
      <w:proofErr w:type="gramEnd"/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5. Не переусердствуйте, требуя от мальчиков аккуратности и тщательн</w:t>
      </w:r>
      <w:r>
        <w:rPr>
          <w:rFonts w:ascii="Arial" w:hAnsi="Arial" w:cs="Arial"/>
          <w:i/>
        </w:rPr>
        <w:t>ости выполнения вашего задания.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6. Старайтесь, давая задание мальчикам, как в детском саду, в школе,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</w:t>
      </w:r>
      <w:r>
        <w:rPr>
          <w:rFonts w:ascii="Arial" w:hAnsi="Arial" w:cs="Arial"/>
          <w:i/>
        </w:rPr>
        <w:t>ния, пусть даже наделав ошибок.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7. С девочками, если им трудно, надо вместе, до начала работы, разобрать принцип выполнения задания, что и как надо сделать. </w:t>
      </w:r>
      <w:proofErr w:type="gramStart"/>
      <w:r w:rsidRPr="003024DD">
        <w:rPr>
          <w:rFonts w:ascii="Arial" w:hAnsi="Arial" w:cs="Arial"/>
          <w:i/>
        </w:rPr>
        <w:t>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уроке, подталкивать к поиску собственных решений</w:t>
      </w:r>
      <w:r>
        <w:rPr>
          <w:rFonts w:ascii="Arial" w:hAnsi="Arial" w:cs="Arial"/>
          <w:i/>
        </w:rPr>
        <w:t xml:space="preserve"> незнакомых, нетиповых заданий.</w:t>
      </w:r>
      <w:proofErr w:type="gramEnd"/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8. Не забывайте, не только рассказывать, но и показывать. О</w:t>
      </w:r>
      <w:r>
        <w:rPr>
          <w:rFonts w:ascii="Arial" w:hAnsi="Arial" w:cs="Arial"/>
          <w:i/>
        </w:rPr>
        <w:t>собенно это важно для мальчиков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9. 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</w:t>
      </w:r>
      <w:r>
        <w:rPr>
          <w:rFonts w:ascii="Arial" w:hAnsi="Arial" w:cs="Arial"/>
          <w:i/>
        </w:rPr>
        <w:t>ть больше вас.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10. Помните, что мы часто недооцениваем эмоциональную чувствител</w:t>
      </w:r>
      <w:r>
        <w:rPr>
          <w:rFonts w:ascii="Arial" w:hAnsi="Arial" w:cs="Arial"/>
          <w:i/>
        </w:rPr>
        <w:t>ьность и тревожность мальчиков.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11. Если вам надо отругать девочку, не спешите </w:t>
      </w:r>
      <w:proofErr w:type="gramStart"/>
      <w:r w:rsidRPr="003024DD">
        <w:rPr>
          <w:rFonts w:ascii="Arial" w:hAnsi="Arial" w:cs="Arial"/>
          <w:i/>
        </w:rPr>
        <w:t>высказывать своё отношение</w:t>
      </w:r>
      <w:proofErr w:type="gramEnd"/>
      <w:r w:rsidRPr="003024DD">
        <w:rPr>
          <w:rFonts w:ascii="Arial" w:hAnsi="Arial" w:cs="Arial"/>
          <w:i/>
        </w:rPr>
        <w:t xml:space="preserve"> к ней, – бурная эмоциональная реакция помешает ей понять, за что её ругают. Сна</w:t>
      </w:r>
      <w:r>
        <w:rPr>
          <w:rFonts w:ascii="Arial" w:hAnsi="Arial" w:cs="Arial"/>
          <w:i/>
        </w:rPr>
        <w:t>чала разберитесь, в чем ошибка.</w:t>
      </w:r>
    </w:p>
    <w:p w:rsid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12. Ругая мальчиков, изложите кратко и четко, чем вы недовольны, т. к. они не могут долго удерживать эмоциональное напряжение. Их мозг как бы отключает слуховой канал, и ребенок перестаёт вас слушать и слышать.</w:t>
      </w:r>
    </w:p>
    <w:p w:rsid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center"/>
        <w:rPr>
          <w:rFonts w:ascii="Arial" w:hAnsi="Arial" w:cs="Arial"/>
          <w:b/>
          <w:i/>
        </w:rPr>
      </w:pPr>
      <w:r w:rsidRPr="003024DD">
        <w:rPr>
          <w:rFonts w:ascii="Arial" w:hAnsi="Arial" w:cs="Arial"/>
          <w:b/>
          <w:i/>
        </w:rPr>
        <w:lastRenderedPageBreak/>
        <w:t>ДИДАКТИЧЕСКИЕ ИГРЫ ПО ГЕНДЕРНОМУ ВОСПИТАНИЮ</w:t>
      </w:r>
      <w:r w:rsidRPr="003024DD">
        <w:rPr>
          <w:rFonts w:ascii="Arial" w:hAnsi="Arial" w:cs="Arial"/>
          <w:b/>
          <w:i/>
        </w:rPr>
        <w:t>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1. «Домашние заботы». Предложите детям приготовить обед, используя игрушечную кухню. Помогите им распределить роли: девочки командуют, мальчики помогают. После игры побеседуйте с малышами, расскажите, что папы всегда должны помогают мамам по дому. Узнайте, кто и</w:t>
      </w:r>
      <w:r>
        <w:rPr>
          <w:rFonts w:ascii="Arial" w:hAnsi="Arial" w:cs="Arial"/>
          <w:i/>
        </w:rPr>
        <w:t xml:space="preserve"> как помогает своим мамам дома.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2. «Дом дружбы». Усадите всех детей в круг через одного (мальчик-девочка) и дайте им конструктор. Пустите одну деталь конструктора по кругу, и пусть каждый малыш, присоединяя к ней следующую и передавая дальше, скажет комплимент представителю противоположного пола. Например: Ваня какой? – </w:t>
      </w:r>
      <w:proofErr w:type="gramStart"/>
      <w:r w:rsidRPr="003024DD">
        <w:rPr>
          <w:rFonts w:ascii="Arial" w:hAnsi="Arial" w:cs="Arial"/>
          <w:i/>
        </w:rPr>
        <w:t>Хороший</w:t>
      </w:r>
      <w:proofErr w:type="gramEnd"/>
      <w:r w:rsidRPr="003024DD">
        <w:rPr>
          <w:rFonts w:ascii="Arial" w:hAnsi="Arial" w:cs="Arial"/>
          <w:i/>
        </w:rPr>
        <w:t>, сильный, быстро бегает, высоко прыгает, не обижает девочек, не дерется. Маша какая? – Красивая, добрая, честная, аккуратная, и т. п. Эта игра помогает детям понять, что в каждом человеке есть что-то х</w:t>
      </w:r>
      <w:r>
        <w:rPr>
          <w:rFonts w:ascii="Arial" w:hAnsi="Arial" w:cs="Arial"/>
          <w:i/>
        </w:rPr>
        <w:t>орошее, что дружить между собой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3. «Родственники». Пусть дети узнают о разнообразии родственных отношений и попытаются запомнить, кто кому приходится: для бабушки и дедушки они – внуки, для тети и дяди – племянники, и т. п. В этой игре полезными будут карточки с написанными на них словами. Можно составить из них н</w:t>
      </w:r>
      <w:r>
        <w:rPr>
          <w:rFonts w:ascii="Arial" w:hAnsi="Arial" w:cs="Arial"/>
          <w:i/>
        </w:rPr>
        <w:t>ебольшое генеалогическое древо.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4. «Дочки-матери». Это игра в настоящую семью – девочки временно становятся мамами, а мальчики – папами. Папы ходят на работу, мамы воспитывают детей. Затем роли меняются – у папы выходной и он сидит дома с ребенком, а мама идет на работу. Эта игра помогает каждому ребенку понять, что обе роли в сем</w:t>
      </w:r>
      <w:r>
        <w:rPr>
          <w:rFonts w:ascii="Arial" w:hAnsi="Arial" w:cs="Arial"/>
          <w:i/>
        </w:rPr>
        <w:t>ье главные и одинаково сложные.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5. «Благородные поступки» Игра воспитывает в детях желание совершать поступки ради других людей.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Например, благ</w:t>
      </w:r>
      <w:r>
        <w:rPr>
          <w:rFonts w:ascii="Arial" w:hAnsi="Arial" w:cs="Arial"/>
          <w:i/>
        </w:rPr>
        <w:t>ородные поступки для мальчиков: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называть девочку только по имени; при встрече с девочкой первым здороваться; уступать в транспорте место; никогда не обижать девочку; </w:t>
      </w:r>
      <w:r>
        <w:rPr>
          <w:rFonts w:ascii="Arial" w:hAnsi="Arial" w:cs="Arial"/>
          <w:i/>
        </w:rPr>
        <w:t>защищать девочку;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proofErr w:type="gramStart"/>
      <w:r w:rsidRPr="003024DD">
        <w:rPr>
          <w:rFonts w:ascii="Arial" w:hAnsi="Arial" w:cs="Arial"/>
          <w:i/>
        </w:rPr>
        <w:t>помогать девочке переносить</w:t>
      </w:r>
      <w:proofErr w:type="gramEnd"/>
      <w:r w:rsidRPr="003024DD">
        <w:rPr>
          <w:rFonts w:ascii="Arial" w:hAnsi="Arial" w:cs="Arial"/>
          <w:i/>
        </w:rPr>
        <w:t xml:space="preserve"> тяжелые вещи; когда девочка выходит из транспорта, нужно выйти первым и подать ей руку; мальчик должен помочь девочке одеться, подать пальто и т. д.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Благородные поступки для девочек: называть мальчика только по имени; при встрече </w:t>
      </w:r>
      <w:proofErr w:type="spellStart"/>
      <w:r w:rsidRPr="003024DD">
        <w:rPr>
          <w:rFonts w:ascii="Arial" w:hAnsi="Arial" w:cs="Arial"/>
          <w:i/>
        </w:rPr>
        <w:t>смальчиком</w:t>
      </w:r>
      <w:proofErr w:type="spellEnd"/>
      <w:r w:rsidRPr="003024DD">
        <w:rPr>
          <w:rFonts w:ascii="Arial" w:hAnsi="Arial" w:cs="Arial"/>
          <w:i/>
        </w:rPr>
        <w:t xml:space="preserve"> здороваться; хвалить мальчика за проявление внимания; не обижать и не обзывать мальчика, особенно в присутствии других детей; благодарить мальчика за </w:t>
      </w:r>
      <w:r>
        <w:rPr>
          <w:rFonts w:ascii="Arial" w:hAnsi="Arial" w:cs="Arial"/>
          <w:i/>
        </w:rPr>
        <w:t>добрые дела и поступки; и т. д.</w:t>
      </w:r>
    </w:p>
    <w:p w:rsidR="003024DD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 xml:space="preserve">6.«Ушки на макушке». Учит детей идентифицировать себя и окружающих людей по </w:t>
      </w:r>
      <w:proofErr w:type="spellStart"/>
      <w:r w:rsidRPr="003024DD">
        <w:rPr>
          <w:rFonts w:ascii="Arial" w:hAnsi="Arial" w:cs="Arial"/>
          <w:i/>
        </w:rPr>
        <w:t>полоролевому</w:t>
      </w:r>
      <w:proofErr w:type="spellEnd"/>
      <w:r w:rsidRPr="003024DD">
        <w:rPr>
          <w:rFonts w:ascii="Arial" w:hAnsi="Arial" w:cs="Arial"/>
          <w:i/>
        </w:rPr>
        <w:t xml:space="preserve"> признаку. Взрослый называет несколько имен. Детям нужно внимательно слушать и назвать лишнее имя. Объяснить, почему они сч</w:t>
      </w:r>
      <w:r>
        <w:rPr>
          <w:rFonts w:ascii="Arial" w:hAnsi="Arial" w:cs="Arial"/>
          <w:i/>
        </w:rPr>
        <w:t>итают то или иное имя «лишним».</w:t>
      </w:r>
    </w:p>
    <w:p w:rsidR="00C97875" w:rsidRPr="003024DD" w:rsidRDefault="003024DD" w:rsidP="003024DD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3024DD">
        <w:rPr>
          <w:rFonts w:ascii="Arial" w:hAnsi="Arial" w:cs="Arial"/>
          <w:i/>
        </w:rPr>
        <w:t>Например, Сережа, Миша, Лена; Наташа, Даша, Дима.</w:t>
      </w:r>
    </w:p>
    <w:sectPr w:rsidR="00C97875" w:rsidRPr="003024DD" w:rsidSect="003024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50"/>
    <w:rsid w:val="003024DD"/>
    <w:rsid w:val="00475E50"/>
    <w:rsid w:val="00C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2016-06-07T08:56:00Z</dcterms:created>
  <dcterms:modified xsi:type="dcterms:W3CDTF">2016-06-07T08:58:00Z</dcterms:modified>
</cp:coreProperties>
</file>